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7ED" w14:textId="1B458904" w:rsidR="006922CE" w:rsidRPr="008C3863" w:rsidRDefault="00850EE2" w:rsidP="00850EE2">
      <w:pPr>
        <w:rPr>
          <w:b/>
          <w:sz w:val="54"/>
        </w:rPr>
      </w:pPr>
      <w:r>
        <w:rPr>
          <w:b/>
          <w:noProof/>
          <w:sz w:val="54"/>
        </w:rPr>
        <w:drawing>
          <wp:inline distT="0" distB="0" distL="0" distR="0" wp14:anchorId="473414B6" wp14:editId="08A56DE8">
            <wp:extent cx="1074420" cy="1041142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23" cy="105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4"/>
        </w:rPr>
        <w:t xml:space="preserve">                                                         </w:t>
      </w:r>
      <w:r>
        <w:rPr>
          <w:b/>
          <w:noProof/>
          <w:sz w:val="54"/>
        </w:rPr>
        <w:drawing>
          <wp:inline distT="0" distB="0" distL="0" distR="0" wp14:anchorId="5B7B9FE8" wp14:editId="263C26C9">
            <wp:extent cx="853440" cy="977486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75" cy="10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EE8F" w14:textId="77777777" w:rsidR="006922CE" w:rsidRPr="00850EE2" w:rsidRDefault="006922CE" w:rsidP="006922CE">
      <w:pPr>
        <w:jc w:val="center"/>
        <w:rPr>
          <w:b/>
          <w:sz w:val="4"/>
          <w:szCs w:val="4"/>
        </w:rPr>
      </w:pPr>
    </w:p>
    <w:p w14:paraId="3CCCA729" w14:textId="77777777" w:rsidR="006922CE" w:rsidRPr="00850EE2" w:rsidRDefault="006922CE" w:rsidP="006922CE">
      <w:pPr>
        <w:jc w:val="center"/>
        <w:rPr>
          <w:rFonts w:ascii="Verdana" w:hAnsi="Verdana"/>
          <w:b/>
          <w:sz w:val="28"/>
          <w:szCs w:val="28"/>
        </w:rPr>
      </w:pPr>
      <w:r w:rsidRPr="00850EE2">
        <w:rPr>
          <w:rFonts w:ascii="Verdana" w:hAnsi="Verdana"/>
          <w:b/>
          <w:sz w:val="28"/>
          <w:szCs w:val="28"/>
        </w:rPr>
        <w:t>FEDERATION ROYALE BELGE DE TENNIS DE TABLE</w:t>
      </w:r>
    </w:p>
    <w:p w14:paraId="1235A71D" w14:textId="77777777" w:rsidR="006922CE" w:rsidRPr="00850EE2" w:rsidRDefault="006922CE" w:rsidP="006922CE">
      <w:pPr>
        <w:jc w:val="center"/>
        <w:rPr>
          <w:rFonts w:ascii="Verdana" w:hAnsi="Verdana"/>
          <w:b/>
          <w:sz w:val="28"/>
          <w:szCs w:val="28"/>
        </w:rPr>
      </w:pPr>
      <w:r w:rsidRPr="00850EE2">
        <w:rPr>
          <w:rFonts w:ascii="Verdana" w:hAnsi="Verdana"/>
          <w:b/>
          <w:sz w:val="28"/>
          <w:szCs w:val="28"/>
        </w:rPr>
        <w:t>AILE FRANCOPHONE</w:t>
      </w:r>
    </w:p>
    <w:p w14:paraId="3C5D0736" w14:textId="608DF076" w:rsidR="00850EE2" w:rsidRPr="00850EE2" w:rsidRDefault="006922CE" w:rsidP="00850EE2">
      <w:pPr>
        <w:jc w:val="center"/>
        <w:rPr>
          <w:rFonts w:ascii="Verdana" w:hAnsi="Verdana"/>
          <w:b/>
          <w:sz w:val="48"/>
          <w:szCs w:val="48"/>
        </w:rPr>
      </w:pPr>
      <w:r w:rsidRPr="00850EE2">
        <w:rPr>
          <w:rFonts w:ascii="Verdana" w:hAnsi="Verdana"/>
          <w:b/>
          <w:sz w:val="48"/>
          <w:szCs w:val="48"/>
        </w:rPr>
        <w:t>P</w:t>
      </w:r>
      <w:r w:rsidR="00850EE2" w:rsidRPr="00850EE2">
        <w:rPr>
          <w:rFonts w:ascii="Verdana" w:hAnsi="Verdana"/>
          <w:b/>
          <w:sz w:val="48"/>
          <w:szCs w:val="48"/>
        </w:rPr>
        <w:t>rovince</w:t>
      </w:r>
      <w:r w:rsidRPr="00850EE2">
        <w:rPr>
          <w:rFonts w:ascii="Verdana" w:hAnsi="Verdana"/>
          <w:b/>
          <w:sz w:val="48"/>
          <w:szCs w:val="48"/>
        </w:rPr>
        <w:t xml:space="preserve"> </w:t>
      </w:r>
      <w:r w:rsidR="00850EE2" w:rsidRPr="00850EE2">
        <w:rPr>
          <w:rFonts w:ascii="Verdana" w:hAnsi="Verdana"/>
          <w:b/>
          <w:sz w:val="48"/>
          <w:szCs w:val="48"/>
        </w:rPr>
        <w:t>de</w:t>
      </w:r>
      <w:r w:rsidRPr="00850EE2">
        <w:rPr>
          <w:rFonts w:ascii="Verdana" w:hAnsi="Verdana"/>
          <w:b/>
          <w:sz w:val="48"/>
          <w:szCs w:val="48"/>
        </w:rPr>
        <w:t xml:space="preserve"> </w:t>
      </w:r>
      <w:r w:rsidR="00850EE2" w:rsidRPr="00850EE2">
        <w:rPr>
          <w:rFonts w:ascii="Verdana" w:hAnsi="Verdana"/>
          <w:b/>
          <w:sz w:val="48"/>
          <w:szCs w:val="48"/>
        </w:rPr>
        <w:t>Luxembourg</w:t>
      </w:r>
    </w:p>
    <w:p w14:paraId="71D3D11F" w14:textId="25373BE9" w:rsidR="00850EE2" w:rsidRDefault="00850EE2" w:rsidP="006922CE">
      <w:pPr>
        <w:jc w:val="center"/>
        <w:rPr>
          <w:rFonts w:ascii="Verdana" w:hAnsi="Verdana"/>
          <w:sz w:val="14"/>
          <w:szCs w:val="14"/>
        </w:rPr>
      </w:pPr>
    </w:p>
    <w:p w14:paraId="53021A9B" w14:textId="77777777" w:rsidR="00850EE2" w:rsidRPr="00850EE2" w:rsidRDefault="00850EE2" w:rsidP="006922CE">
      <w:pPr>
        <w:jc w:val="center"/>
        <w:rPr>
          <w:rFonts w:ascii="Verdana" w:hAnsi="Verdana"/>
          <w:sz w:val="14"/>
          <w:szCs w:val="14"/>
        </w:rPr>
      </w:pPr>
    </w:p>
    <w:p w14:paraId="7BEA234F" w14:textId="77777777" w:rsidR="006922CE" w:rsidRPr="00C80789" w:rsidRDefault="006922CE" w:rsidP="006922CE">
      <w:pPr>
        <w:rPr>
          <w:sz w:val="4"/>
        </w:rPr>
      </w:pPr>
    </w:p>
    <w:p w14:paraId="6059752C" w14:textId="77777777" w:rsidR="006922CE" w:rsidRDefault="006922CE" w:rsidP="006922CE">
      <w:pPr>
        <w:jc w:val="right"/>
        <w:rPr>
          <w:rFonts w:ascii="Impact" w:hAnsi="Impact"/>
          <w:b/>
          <w:sz w:val="70"/>
        </w:rPr>
      </w:pPr>
      <w:r>
        <w:rPr>
          <w:rFonts w:ascii="Impact" w:hAnsi="Impact"/>
          <w:b/>
          <w:sz w:val="70"/>
        </w:rPr>
        <w:t>ASSEMBLEE</w:t>
      </w:r>
    </w:p>
    <w:p w14:paraId="62F11357" w14:textId="566589AF" w:rsidR="00D36C67" w:rsidRPr="00066A57" w:rsidRDefault="00D36C67" w:rsidP="00D36C67">
      <w:pPr>
        <w:framePr w:w="4406" w:h="2557" w:hSpace="142" w:wrap="around" w:vAnchor="text" w:hAnchor="page" w:x="795" w:y="260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26"/>
        </w:rPr>
      </w:pPr>
      <w:r w:rsidRPr="00066A57">
        <w:rPr>
          <w:rFonts w:ascii="Verdana" w:hAnsi="Verdana"/>
          <w:b/>
          <w:sz w:val="36"/>
        </w:rPr>
        <w:t xml:space="preserve">Samedi </w:t>
      </w:r>
      <w:r w:rsidR="00145B0D">
        <w:rPr>
          <w:rFonts w:ascii="Verdana" w:hAnsi="Verdana"/>
          <w:b/>
          <w:sz w:val="36"/>
        </w:rPr>
        <w:t>21</w:t>
      </w:r>
      <w:r w:rsidRPr="00066A57">
        <w:rPr>
          <w:rFonts w:ascii="Verdana" w:hAnsi="Verdana"/>
          <w:b/>
          <w:sz w:val="36"/>
        </w:rPr>
        <w:t xml:space="preserve"> mai 20</w:t>
      </w:r>
      <w:r w:rsidR="0053229A" w:rsidRPr="00066A57">
        <w:rPr>
          <w:rFonts w:ascii="Verdana" w:hAnsi="Verdana"/>
          <w:b/>
          <w:sz w:val="36"/>
        </w:rPr>
        <w:t>2</w:t>
      </w:r>
      <w:r w:rsidR="00145B0D">
        <w:rPr>
          <w:rFonts w:ascii="Verdana" w:hAnsi="Verdana"/>
          <w:b/>
          <w:sz w:val="36"/>
        </w:rPr>
        <w:t>2</w:t>
      </w:r>
    </w:p>
    <w:p w14:paraId="557FE232" w14:textId="22D6AC85" w:rsidR="00D36C67" w:rsidRPr="00066A57" w:rsidRDefault="00D36C67" w:rsidP="00D36C67">
      <w:pPr>
        <w:framePr w:w="4406" w:h="2557" w:hSpace="142" w:wrap="around" w:vAnchor="text" w:hAnchor="page" w:x="795" w:y="260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32"/>
        </w:rPr>
      </w:pPr>
      <w:r w:rsidRPr="00066A57">
        <w:rPr>
          <w:rFonts w:ascii="Verdana" w:hAnsi="Verdana"/>
          <w:b/>
          <w:sz w:val="32"/>
        </w:rPr>
        <w:t>17h00</w:t>
      </w:r>
    </w:p>
    <w:p w14:paraId="20A51DA5" w14:textId="796F06AC" w:rsidR="0053229A" w:rsidRPr="00066A57" w:rsidRDefault="0053229A" w:rsidP="00D36C67">
      <w:pPr>
        <w:framePr w:w="4406" w:h="2557" w:hSpace="142" w:wrap="around" w:vAnchor="text" w:hAnchor="page" w:x="795" w:y="260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8"/>
          <w:szCs w:val="4"/>
        </w:rPr>
      </w:pPr>
    </w:p>
    <w:p w14:paraId="3D389841" w14:textId="08E41D98" w:rsidR="00145B0D" w:rsidRDefault="00145B0D" w:rsidP="00145B0D">
      <w:pPr>
        <w:framePr w:w="4406" w:h="2557" w:hSpace="142" w:wrap="around" w:vAnchor="text" w:hAnchor="page" w:x="795" w:y="260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TT Century 21 Virton</w:t>
      </w:r>
    </w:p>
    <w:p w14:paraId="2E2919F7" w14:textId="5C8E818E" w:rsidR="00145B0D" w:rsidRDefault="00145B0D" w:rsidP="00D36C67">
      <w:pPr>
        <w:framePr w:w="4406" w:h="2557" w:hSpace="142" w:wrap="around" w:vAnchor="text" w:hAnchor="page" w:x="795" w:y="260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Cour Marchal, 10</w:t>
      </w:r>
    </w:p>
    <w:p w14:paraId="620D0D8F" w14:textId="64CAA3A8" w:rsidR="00145B0D" w:rsidRDefault="00145B0D" w:rsidP="00D36C67">
      <w:pPr>
        <w:framePr w:w="4406" w:h="2557" w:hSpace="142" w:wrap="around" w:vAnchor="text" w:hAnchor="page" w:x="795" w:y="260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6760    VIRTON</w:t>
      </w:r>
    </w:p>
    <w:p w14:paraId="0F72F1E4" w14:textId="77777777" w:rsidR="006922CE" w:rsidRDefault="006922CE" w:rsidP="006922CE">
      <w:pPr>
        <w:jc w:val="right"/>
        <w:rPr>
          <w:rFonts w:ascii="Impact" w:hAnsi="Impact"/>
          <w:b/>
          <w:sz w:val="70"/>
        </w:rPr>
      </w:pPr>
      <w:r>
        <w:rPr>
          <w:rFonts w:ascii="Impact" w:hAnsi="Impact"/>
          <w:b/>
          <w:sz w:val="70"/>
        </w:rPr>
        <w:t>GENERALE</w:t>
      </w:r>
    </w:p>
    <w:p w14:paraId="47B65E57" w14:textId="77777777" w:rsidR="006922CE" w:rsidRDefault="006922CE" w:rsidP="006922CE">
      <w:pPr>
        <w:jc w:val="right"/>
        <w:rPr>
          <w:rFonts w:ascii="Impact" w:hAnsi="Impact"/>
          <w:sz w:val="26"/>
        </w:rPr>
      </w:pPr>
    </w:p>
    <w:p w14:paraId="3A4E1762" w14:textId="6F3D4FCA" w:rsidR="006922CE" w:rsidRDefault="00850EE2" w:rsidP="006922CE">
      <w:pPr>
        <w:jc w:val="right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C</w:t>
      </w:r>
      <w:r w:rsidR="006922CE">
        <w:rPr>
          <w:rFonts w:ascii="Impact" w:hAnsi="Impact"/>
          <w:sz w:val="36"/>
        </w:rPr>
        <w:t>onvocation</w:t>
      </w:r>
    </w:p>
    <w:p w14:paraId="60E3D408" w14:textId="77777777" w:rsidR="006922CE" w:rsidRDefault="006922CE" w:rsidP="006922CE">
      <w:pPr>
        <w:jc w:val="right"/>
        <w:rPr>
          <w:rFonts w:ascii="Impact" w:hAnsi="Impact"/>
        </w:rPr>
      </w:pPr>
    </w:p>
    <w:p w14:paraId="1F4A110C" w14:textId="77777777" w:rsidR="006922CE" w:rsidRDefault="006922CE" w:rsidP="006922CE">
      <w:pPr>
        <w:tabs>
          <w:tab w:val="left" w:pos="426"/>
        </w:tabs>
        <w:rPr>
          <w:rFonts w:ascii="Impact" w:hAnsi="Impact"/>
          <w:sz w:val="36"/>
        </w:rPr>
      </w:pPr>
    </w:p>
    <w:p w14:paraId="777CC08A" w14:textId="77777777" w:rsidR="006922CE" w:rsidRDefault="006922CE" w:rsidP="006922CE">
      <w:pPr>
        <w:tabs>
          <w:tab w:val="left" w:pos="426"/>
        </w:tabs>
        <w:jc w:val="center"/>
        <w:rPr>
          <w:rFonts w:ascii="Impact" w:hAnsi="Impact"/>
          <w:sz w:val="36"/>
        </w:rPr>
      </w:pPr>
    </w:p>
    <w:p w14:paraId="07F35D68" w14:textId="77777777" w:rsidR="006922CE" w:rsidRPr="00412E6A" w:rsidRDefault="006922CE" w:rsidP="006922CE">
      <w:pPr>
        <w:tabs>
          <w:tab w:val="left" w:pos="426"/>
        </w:tabs>
        <w:jc w:val="center"/>
        <w:rPr>
          <w:rFonts w:ascii="Impact" w:hAnsi="Impact"/>
          <w:sz w:val="2"/>
        </w:rPr>
      </w:pPr>
    </w:p>
    <w:p w14:paraId="338611A8" w14:textId="77777777" w:rsidR="00617212" w:rsidRDefault="00617212" w:rsidP="00617212">
      <w:pPr>
        <w:tabs>
          <w:tab w:val="left" w:pos="426"/>
        </w:tabs>
        <w:rPr>
          <w:rFonts w:ascii="Impact" w:hAnsi="Impact"/>
          <w:sz w:val="36"/>
        </w:rPr>
      </w:pPr>
    </w:p>
    <w:p w14:paraId="1E530838" w14:textId="0F44688B" w:rsidR="006922CE" w:rsidRDefault="006922CE" w:rsidP="00617212">
      <w:pPr>
        <w:tabs>
          <w:tab w:val="left" w:pos="426"/>
        </w:tabs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ORDRE DU JOUR</w:t>
      </w:r>
    </w:p>
    <w:p w14:paraId="726F10FA" w14:textId="77777777" w:rsidR="006922CE" w:rsidRDefault="006922CE" w:rsidP="006922CE">
      <w:pPr>
        <w:jc w:val="center"/>
        <w:rPr>
          <w:sz w:val="8"/>
        </w:rPr>
      </w:pPr>
    </w:p>
    <w:p w14:paraId="29EB2F59" w14:textId="77777777" w:rsidR="006922CE" w:rsidRDefault="006922CE" w:rsidP="006922CE">
      <w:pPr>
        <w:jc w:val="center"/>
        <w:rPr>
          <w:sz w:val="8"/>
        </w:rPr>
      </w:pPr>
    </w:p>
    <w:p w14:paraId="3E842BCB" w14:textId="77777777" w:rsidR="006922CE" w:rsidRDefault="006922CE" w:rsidP="006922CE">
      <w:pPr>
        <w:jc w:val="center"/>
        <w:rPr>
          <w:sz w:val="8"/>
        </w:rPr>
      </w:pPr>
    </w:p>
    <w:p w14:paraId="6F90E901" w14:textId="77777777" w:rsidR="006922CE" w:rsidRDefault="006922CE" w:rsidP="006922CE">
      <w:pPr>
        <w:numPr>
          <w:ilvl w:val="0"/>
          <w:numId w:val="2"/>
        </w:numPr>
        <w:spacing w:line="400" w:lineRule="atLeast"/>
        <w:jc w:val="center"/>
        <w:rPr>
          <w:sz w:val="26"/>
        </w:rPr>
      </w:pPr>
      <w:r>
        <w:rPr>
          <w:sz w:val="26"/>
        </w:rPr>
        <w:t>Vérification des pouvoirs.</w:t>
      </w:r>
    </w:p>
    <w:p w14:paraId="2547B889" w14:textId="77777777" w:rsidR="006922CE" w:rsidRDefault="006922CE" w:rsidP="006922CE">
      <w:pPr>
        <w:spacing w:line="400" w:lineRule="atLeast"/>
        <w:jc w:val="center"/>
        <w:rPr>
          <w:sz w:val="26"/>
        </w:rPr>
      </w:pPr>
      <w:r>
        <w:rPr>
          <w:sz w:val="26"/>
        </w:rPr>
        <w:t>a. procuration(s)</w:t>
      </w:r>
    </w:p>
    <w:p w14:paraId="4B7F2C45" w14:textId="77777777" w:rsidR="006922CE" w:rsidRDefault="006922CE" w:rsidP="006922CE">
      <w:pPr>
        <w:spacing w:line="400" w:lineRule="atLeast"/>
        <w:jc w:val="center"/>
        <w:rPr>
          <w:sz w:val="26"/>
        </w:rPr>
      </w:pPr>
      <w:r>
        <w:rPr>
          <w:sz w:val="26"/>
        </w:rPr>
        <w:t>b. nombre de votants</w:t>
      </w:r>
    </w:p>
    <w:p w14:paraId="68D23E5D" w14:textId="77777777" w:rsidR="006922CE" w:rsidRDefault="006922CE" w:rsidP="006922CE">
      <w:pPr>
        <w:numPr>
          <w:ilvl w:val="0"/>
          <w:numId w:val="2"/>
        </w:numPr>
        <w:spacing w:line="400" w:lineRule="atLeast"/>
        <w:jc w:val="center"/>
        <w:rPr>
          <w:sz w:val="26"/>
        </w:rPr>
      </w:pPr>
      <w:r>
        <w:rPr>
          <w:sz w:val="26"/>
        </w:rPr>
        <w:t>Approbation du P.V. de l'Assemblée Générale précédente.</w:t>
      </w:r>
    </w:p>
    <w:p w14:paraId="64AF53D1" w14:textId="77777777" w:rsidR="006922CE" w:rsidRDefault="006922CE" w:rsidP="006922CE">
      <w:pPr>
        <w:numPr>
          <w:ilvl w:val="0"/>
          <w:numId w:val="2"/>
        </w:numPr>
        <w:spacing w:line="400" w:lineRule="atLeast"/>
        <w:jc w:val="center"/>
        <w:rPr>
          <w:sz w:val="26"/>
        </w:rPr>
      </w:pPr>
      <w:r>
        <w:rPr>
          <w:sz w:val="26"/>
        </w:rPr>
        <w:t>Allocution du président.</w:t>
      </w:r>
    </w:p>
    <w:p w14:paraId="352F778E" w14:textId="0956D797" w:rsidR="006922CE" w:rsidRDefault="006922CE" w:rsidP="006922CE">
      <w:pPr>
        <w:numPr>
          <w:ilvl w:val="0"/>
          <w:numId w:val="2"/>
        </w:numPr>
        <w:spacing w:line="400" w:lineRule="atLeast"/>
        <w:jc w:val="center"/>
        <w:rPr>
          <w:sz w:val="26"/>
        </w:rPr>
      </w:pPr>
      <w:r>
        <w:rPr>
          <w:sz w:val="26"/>
        </w:rPr>
        <w:t>Rapport d</w:t>
      </w:r>
      <w:r w:rsidR="00512831">
        <w:rPr>
          <w:sz w:val="26"/>
        </w:rPr>
        <w:t>e la</w:t>
      </w:r>
      <w:r>
        <w:rPr>
          <w:sz w:val="26"/>
        </w:rPr>
        <w:t xml:space="preserve"> secrétaire.</w:t>
      </w:r>
    </w:p>
    <w:p w14:paraId="790A5B5F" w14:textId="77777777" w:rsidR="006922CE" w:rsidRDefault="006922CE" w:rsidP="006922CE">
      <w:pPr>
        <w:numPr>
          <w:ilvl w:val="0"/>
          <w:numId w:val="2"/>
        </w:numPr>
        <w:spacing w:line="400" w:lineRule="atLeast"/>
        <w:jc w:val="center"/>
        <w:rPr>
          <w:sz w:val="26"/>
        </w:rPr>
      </w:pPr>
      <w:r>
        <w:rPr>
          <w:sz w:val="26"/>
        </w:rPr>
        <w:t>Situation financière.</w:t>
      </w:r>
    </w:p>
    <w:p w14:paraId="1D605515" w14:textId="77777777" w:rsidR="006922CE" w:rsidRDefault="006922CE" w:rsidP="006922CE">
      <w:pPr>
        <w:numPr>
          <w:ilvl w:val="0"/>
          <w:numId w:val="1"/>
        </w:numPr>
        <w:spacing w:line="400" w:lineRule="atLeast"/>
        <w:jc w:val="center"/>
        <w:rPr>
          <w:sz w:val="26"/>
        </w:rPr>
      </w:pPr>
      <w:r>
        <w:rPr>
          <w:sz w:val="26"/>
        </w:rPr>
        <w:t>Rapport des commissions / Cellules</w:t>
      </w:r>
    </w:p>
    <w:p w14:paraId="13ACCCFD" w14:textId="77777777" w:rsidR="006922CE" w:rsidRDefault="006922CE" w:rsidP="006922CE">
      <w:pPr>
        <w:numPr>
          <w:ilvl w:val="0"/>
          <w:numId w:val="1"/>
        </w:numPr>
        <w:spacing w:line="400" w:lineRule="atLeast"/>
        <w:jc w:val="center"/>
        <w:rPr>
          <w:sz w:val="26"/>
        </w:rPr>
      </w:pPr>
      <w:r>
        <w:rPr>
          <w:sz w:val="26"/>
        </w:rPr>
        <w:t>Interpellations éventuelles</w:t>
      </w:r>
    </w:p>
    <w:p w14:paraId="6740CEE3" w14:textId="77777777" w:rsidR="006922CE" w:rsidRDefault="006922CE" w:rsidP="006922CE">
      <w:pPr>
        <w:numPr>
          <w:ilvl w:val="0"/>
          <w:numId w:val="1"/>
        </w:numPr>
        <w:spacing w:line="400" w:lineRule="atLeast"/>
        <w:jc w:val="center"/>
        <w:rPr>
          <w:sz w:val="26"/>
        </w:rPr>
      </w:pPr>
      <w:r>
        <w:rPr>
          <w:sz w:val="26"/>
        </w:rPr>
        <w:t>Elections statutaires (échéances des mandats).</w:t>
      </w:r>
    </w:p>
    <w:p w14:paraId="3C4DD785" w14:textId="77777777" w:rsidR="006922CE" w:rsidRDefault="006922CE" w:rsidP="006922CE">
      <w:pPr>
        <w:numPr>
          <w:ilvl w:val="0"/>
          <w:numId w:val="1"/>
        </w:numPr>
        <w:spacing w:line="400" w:lineRule="atLeast"/>
        <w:jc w:val="center"/>
        <w:rPr>
          <w:sz w:val="26"/>
        </w:rPr>
      </w:pPr>
      <w:r>
        <w:rPr>
          <w:sz w:val="26"/>
        </w:rPr>
        <w:t>Propositions éventuelles de modifications aux statuts, R.O.I. et règlements sportifs</w:t>
      </w:r>
    </w:p>
    <w:p w14:paraId="1151E93A" w14:textId="28CF94EA" w:rsidR="006922CE" w:rsidRDefault="00850EE2" w:rsidP="006922CE">
      <w:pPr>
        <w:numPr>
          <w:ilvl w:val="0"/>
          <w:numId w:val="1"/>
        </w:numPr>
        <w:spacing w:line="400" w:lineRule="atLeast"/>
        <w:jc w:val="center"/>
        <w:rPr>
          <w:sz w:val="26"/>
        </w:rPr>
      </w:pPr>
      <w:r>
        <w:rPr>
          <w:sz w:val="26"/>
        </w:rPr>
        <w:t>D</w:t>
      </w:r>
      <w:r w:rsidR="006922CE">
        <w:rPr>
          <w:sz w:val="26"/>
        </w:rPr>
        <w:t>ébats éventuels.</w:t>
      </w:r>
    </w:p>
    <w:p w14:paraId="0E6D1CBB" w14:textId="77777777" w:rsidR="006922CE" w:rsidRDefault="006922CE" w:rsidP="006922CE">
      <w:pPr>
        <w:numPr>
          <w:ilvl w:val="0"/>
          <w:numId w:val="1"/>
        </w:numPr>
        <w:spacing w:line="400" w:lineRule="atLeast"/>
        <w:jc w:val="center"/>
        <w:rPr>
          <w:sz w:val="26"/>
        </w:rPr>
      </w:pPr>
      <w:r>
        <w:rPr>
          <w:sz w:val="26"/>
        </w:rPr>
        <w:t>Clôture par le président.</w:t>
      </w:r>
    </w:p>
    <w:p w14:paraId="0AF3F06D" w14:textId="77777777" w:rsidR="006922CE" w:rsidRDefault="006922CE" w:rsidP="006922CE">
      <w:pPr>
        <w:spacing w:line="480" w:lineRule="atLeast"/>
        <w:jc w:val="center"/>
        <w:rPr>
          <w:sz w:val="22"/>
        </w:rPr>
      </w:pP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</w:p>
    <w:p w14:paraId="4B5B4BCE" w14:textId="77777777" w:rsidR="006922CE" w:rsidRDefault="006922CE" w:rsidP="006922CE">
      <w:pPr>
        <w:spacing w:line="480" w:lineRule="atLeast"/>
        <w:jc w:val="center"/>
        <w:rPr>
          <w:sz w:val="22"/>
        </w:rPr>
      </w:pPr>
    </w:p>
    <w:sectPr w:rsidR="006922CE" w:rsidSect="00850EE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7569" w14:textId="77777777" w:rsidR="000D5D51" w:rsidRDefault="000D5D51" w:rsidP="00850EE2">
      <w:r>
        <w:separator/>
      </w:r>
    </w:p>
  </w:endnote>
  <w:endnote w:type="continuationSeparator" w:id="0">
    <w:p w14:paraId="00078D12" w14:textId="77777777" w:rsidR="000D5D51" w:rsidRDefault="000D5D51" w:rsidP="0085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1AF4" w14:textId="77777777" w:rsidR="000D5D51" w:rsidRDefault="000D5D51" w:rsidP="00850EE2">
      <w:r>
        <w:separator/>
      </w:r>
    </w:p>
  </w:footnote>
  <w:footnote w:type="continuationSeparator" w:id="0">
    <w:p w14:paraId="62CFDE97" w14:textId="77777777" w:rsidR="000D5D51" w:rsidRDefault="000D5D51" w:rsidP="0085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F1612"/>
    <w:multiLevelType w:val="hybridMultilevel"/>
    <w:tmpl w:val="BE2069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24181"/>
    <w:multiLevelType w:val="hybridMultilevel"/>
    <w:tmpl w:val="B066D160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2514188">
    <w:abstractNumId w:val="1"/>
  </w:num>
  <w:num w:numId="2" w16cid:durableId="123123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CE"/>
    <w:rsid w:val="000369F1"/>
    <w:rsid w:val="0004007E"/>
    <w:rsid w:val="00066A57"/>
    <w:rsid w:val="00084615"/>
    <w:rsid w:val="000A735D"/>
    <w:rsid w:val="000D5D51"/>
    <w:rsid w:val="00102EBB"/>
    <w:rsid w:val="001053E0"/>
    <w:rsid w:val="00142CCB"/>
    <w:rsid w:val="00145B0D"/>
    <w:rsid w:val="0015463C"/>
    <w:rsid w:val="002F1714"/>
    <w:rsid w:val="003E6212"/>
    <w:rsid w:val="0047040B"/>
    <w:rsid w:val="00512831"/>
    <w:rsid w:val="0053229A"/>
    <w:rsid w:val="005B1789"/>
    <w:rsid w:val="00617212"/>
    <w:rsid w:val="00653AE6"/>
    <w:rsid w:val="006922CE"/>
    <w:rsid w:val="00816894"/>
    <w:rsid w:val="008245DF"/>
    <w:rsid w:val="00850EE2"/>
    <w:rsid w:val="008A615F"/>
    <w:rsid w:val="00964602"/>
    <w:rsid w:val="009A7A8A"/>
    <w:rsid w:val="009F1BEC"/>
    <w:rsid w:val="00D36C67"/>
    <w:rsid w:val="00DB41DA"/>
    <w:rsid w:val="00DC4220"/>
    <w:rsid w:val="00E119A3"/>
    <w:rsid w:val="00E80178"/>
    <w:rsid w:val="00F5178A"/>
    <w:rsid w:val="00FB4052"/>
    <w:rsid w:val="00FF3C69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7B6D6"/>
  <w15:docId w15:val="{F0706D83-F1FB-47B0-9508-1EBD89E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2C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50E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0EE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850E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0EE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54E5-5979-47B7-9F2C-E1CC46F7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creator>tim</dc:creator>
  <cp:lastModifiedBy>Cindy</cp:lastModifiedBy>
  <cp:revision>3</cp:revision>
  <dcterms:created xsi:type="dcterms:W3CDTF">2022-04-10T17:26:00Z</dcterms:created>
  <dcterms:modified xsi:type="dcterms:W3CDTF">2022-04-10T17:28:00Z</dcterms:modified>
</cp:coreProperties>
</file>